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C6" w:rsidRPr="00BC758D" w:rsidRDefault="00B254C6" w:rsidP="00B254C6">
      <w:pPr>
        <w:numPr>
          <w:ilvl w:val="0"/>
          <w:numId w:val="1"/>
        </w:numPr>
        <w:jc w:val="right"/>
        <w:rPr>
          <w:rFonts w:ascii="Times New Roman" w:hAnsi="Times New Roman"/>
          <w:b/>
          <w:sz w:val="20"/>
          <w:szCs w:val="20"/>
        </w:rPr>
      </w:pPr>
      <w:r w:rsidRPr="00BC758D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B254C6" w:rsidRPr="00BC758D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254C6" w:rsidRPr="00BC758D" w:rsidRDefault="00B254C6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Nazwa modułu (bloku przedmiotów):</w:t>
            </w:r>
            <w:r w:rsidRPr="00BC758D">
              <w:rPr>
                <w:rFonts w:ascii="Times New Roman" w:hAnsi="Times New Roman"/>
              </w:rPr>
              <w:br/>
            </w:r>
            <w:r w:rsidR="00C8321A" w:rsidRPr="00BC758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Kod modułu: 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</w:rPr>
              <w:t xml:space="preserve">Nazwa przedmiotu:  </w:t>
            </w:r>
          </w:p>
          <w:p w:rsidR="00B254C6" w:rsidRPr="00BC758D" w:rsidRDefault="00C8321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Kod przedmiotu: 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8321A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</w:rPr>
              <w:t>Nazwa jednostki prowadzącej przedmiot / moduł:</w:t>
            </w:r>
          </w:p>
          <w:p w:rsidR="00B254C6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Nazwa kierunku: 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Poziom kształcenia: </w:t>
            </w:r>
            <w:r w:rsidRPr="00BC758D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Forma studiów: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Profil kształcenia:</w:t>
            </w:r>
            <w:r w:rsidRPr="00BC758D">
              <w:rPr>
                <w:rFonts w:ascii="Times New Roman" w:hAnsi="Times New Roman"/>
              </w:rPr>
              <w:br/>
            </w: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Specjalność:</w:t>
            </w:r>
          </w:p>
          <w:p w:rsidR="00C8321A" w:rsidRPr="00BC758D" w:rsidRDefault="00ED3D5E" w:rsidP="00C83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  <w:p w:rsidR="00B254C6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Rok / semestr: 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C125FC" w:rsidRPr="00BC75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Status przedmiotu /modułu: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Język przedmiotu / modułu: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C6" w:rsidRPr="00BC758D" w:rsidRDefault="00B254C6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D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BC758D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B254C6" w:rsidRPr="00BC758D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54C6" w:rsidRPr="00BC758D" w:rsidRDefault="00B254C6" w:rsidP="008273F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54C6" w:rsidRPr="00BC758D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C6" w:rsidRPr="00BC758D" w:rsidRDefault="00B254C6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54C6" w:rsidRPr="00BC758D" w:rsidRDefault="00B254C6" w:rsidP="00C832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Poszerzenie kompetencji komunikacyjnej w zakresie czterech podstawowych sprawności (czytanie, słuchanie, mówienie, pisanie) w stopniu określonym treściami merytorycznymi oraz rozbudowanie zasobu słownictwa z uwzględnieniem słownictwa związanego z administracją. </w:t>
            </w:r>
          </w:p>
        </w:tc>
      </w:tr>
      <w:tr w:rsidR="00B254C6" w:rsidRPr="00BC758D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4C6" w:rsidRPr="00BC758D" w:rsidRDefault="00B254C6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54C6" w:rsidRPr="00BC758D" w:rsidRDefault="00C8321A" w:rsidP="00C8321A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Znajomość języka angielskiego w stopniu umożliwiającym </w:t>
            </w:r>
            <w:r w:rsidR="00B254C6" w:rsidRPr="00BC758D">
              <w:rPr>
                <w:rFonts w:ascii="Times New Roman" w:hAnsi="Times New Roman"/>
                <w:sz w:val="24"/>
                <w:szCs w:val="24"/>
              </w:rPr>
              <w:t>aktywny udział w zajęciach.</w:t>
            </w:r>
          </w:p>
        </w:tc>
      </w:tr>
      <w:tr w:rsidR="00B254C6" w:rsidRPr="00BC758D" w:rsidTr="008273F0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B254C6" w:rsidRPr="00BC758D" w:rsidTr="008273F0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Odniesienie do efektów dla </w:t>
            </w:r>
            <w:r w:rsidRPr="00BC758D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B254C6" w:rsidRPr="00BC758D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C75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269C" w:rsidRPr="00BC75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69C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69C" w:rsidRPr="00BC758D" w:rsidRDefault="00AD269C" w:rsidP="00AD2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Rozumie, analizuje i interpretuje główne oraz bardziej szczegółowe wątki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przekazuw</w:t>
            </w:r>
            <w:proofErr w:type="spellEnd"/>
            <w:r w:rsidRPr="00BC758D">
              <w:rPr>
                <w:rFonts w:ascii="Times New Roman" w:hAnsi="Times New Roman"/>
                <w:sz w:val="24"/>
                <w:szCs w:val="24"/>
              </w:rPr>
              <w:t xml:space="preserve"> złożonych wypowiedziach pisemnych i ustnych w celu rozwijania umiejętności słuchania i czytania ze zrozumieniem.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69C" w:rsidRPr="00BC758D" w:rsidRDefault="00A46208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AD269C" w:rsidRPr="00BC758D" w:rsidTr="00AD269C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69C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69C" w:rsidRPr="00BC758D" w:rsidRDefault="00AD269C" w:rsidP="00AD2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Potrafi tworzyć spójne wypowiedzi pisemne na różnorodne tematy, w tym na tematy związane ze specjalnością studiów. Wykorzystuje właściwe słownictwo charakterystyczne dla danej formy komunikacji.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69C" w:rsidRPr="00BC758D" w:rsidRDefault="00A46208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br/>
              <w:t>K1P_U20</w:t>
            </w:r>
            <w:r w:rsidRPr="00BC758D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AD269C" w:rsidRPr="00BC758D" w:rsidTr="00AD269C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69C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69C" w:rsidRPr="00BC758D" w:rsidRDefault="00AD269C" w:rsidP="00AD2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Potrafi porozumiewać się płynnie i spontanicznie, a także-w szerokim zakresie tematów- formułować przejrzyste i szczegółowe wypowiedzi ustne oraz wyjaśnić swoje stanowisko w sprawach będących przedmiotem dyskusji, rozważając wady i zalety różnych rozwiązań.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69C" w:rsidRPr="00BC758D" w:rsidRDefault="00A46208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K1P_U20</w:t>
            </w:r>
            <w:r w:rsidRPr="00BC758D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AD269C" w:rsidRPr="00BC758D" w:rsidTr="00AD269C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69C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69C" w:rsidRPr="00BC758D" w:rsidRDefault="00AD269C" w:rsidP="00AD2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Rozumie i stosuje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różnorodnezwroty</w:t>
            </w:r>
            <w:proofErr w:type="spellEnd"/>
            <w:r w:rsidRPr="00BC758D">
              <w:rPr>
                <w:rFonts w:ascii="Times New Roman" w:hAnsi="Times New Roman"/>
                <w:sz w:val="24"/>
                <w:szCs w:val="24"/>
              </w:rPr>
              <w:t xml:space="preserve"> i struktury leksykalne w zakresie tematów związanych z administracją publiczną.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69C" w:rsidRPr="00BC758D" w:rsidRDefault="00A46208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B254C6" w:rsidRPr="00BC75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4C6" w:rsidRPr="00BC758D" w:rsidRDefault="00B254C6" w:rsidP="00AD26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W zależności od sytuacji potrafi zastosować odpowiednie techniki komunikacyjne np.  prezentacje, negocjacje, mediacje.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208" w:rsidRPr="00BC758D" w:rsidRDefault="00B254C6" w:rsidP="00A46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K1P_U19</w:t>
            </w:r>
            <w:r w:rsidR="00A46208" w:rsidRPr="00BC758D">
              <w:rPr>
                <w:rFonts w:ascii="Times New Roman" w:hAnsi="Times New Roman"/>
                <w:sz w:val="24"/>
                <w:szCs w:val="24"/>
              </w:rPr>
              <w:br/>
              <w:t>K1P_U20</w:t>
            </w:r>
          </w:p>
        </w:tc>
      </w:tr>
      <w:tr w:rsidR="00B254C6" w:rsidRPr="00BC758D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C75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6208" w:rsidRPr="00BC75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08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6208" w:rsidRPr="00BC758D" w:rsidRDefault="00A46208" w:rsidP="00AD269C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C758D">
              <w:rPr>
                <w:rFonts w:ascii="Times New Roman" w:hAnsi="Times New Roman"/>
                <w:sz w:val="22"/>
                <w:szCs w:val="22"/>
                <w:lang w:eastAsia="en-US"/>
              </w:rPr>
              <w:t>Jest zorientowany na k</w:t>
            </w:r>
            <w:r w:rsidRPr="00BC758D">
              <w:rPr>
                <w:rFonts w:ascii="Times New Roman" w:hAnsi="Times New Roman"/>
              </w:rPr>
              <w:t>onstruktywne porozumiewanie z przedstawicielami innych kultur, uniknięcie lub minimalizację konfliktów międzykulturowych oraz efektywne ich rozwiązywanie.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6208" w:rsidRPr="00BC758D" w:rsidRDefault="00A46208" w:rsidP="00043B1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208" w:rsidRPr="00BC758D" w:rsidRDefault="00A46208" w:rsidP="00043B1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K1P_K02</w:t>
            </w:r>
            <w:r w:rsidRPr="00BC75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46208" w:rsidRPr="00BC758D" w:rsidTr="00A4620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08" w:rsidRPr="00BC758D" w:rsidRDefault="00A46208" w:rsidP="00A46208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7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6208" w:rsidRPr="00BC758D" w:rsidRDefault="00A46208" w:rsidP="00AD269C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C75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Dąży do nawiązania </w:t>
            </w:r>
            <w:r w:rsidRPr="00BC758D">
              <w:rPr>
                <w:rFonts w:ascii="Times New Roman" w:hAnsi="Times New Roman"/>
              </w:rPr>
              <w:t>współpracy w zakresie produkcji i/lub usług oraz relacji towarzyskich, a także prowadzenia skutecznego procesu negocjacyjnego.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6208" w:rsidRPr="00BC758D" w:rsidRDefault="00A46208" w:rsidP="00043B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K1P_K05</w:t>
            </w:r>
            <w:r w:rsidRPr="00BC758D">
              <w:rPr>
                <w:rFonts w:ascii="Times New Roman" w:hAnsi="Times New Roman"/>
                <w:sz w:val="24"/>
                <w:szCs w:val="24"/>
              </w:rPr>
              <w:br/>
              <w:t>K1P_K07</w:t>
            </w:r>
          </w:p>
        </w:tc>
      </w:tr>
      <w:tr w:rsidR="00A46208" w:rsidRPr="00BC758D" w:rsidTr="00A4620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08" w:rsidRPr="00BC758D" w:rsidRDefault="00A46208" w:rsidP="00A46208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8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46208" w:rsidRPr="00BC758D" w:rsidRDefault="00A46208" w:rsidP="00AD269C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C758D">
              <w:rPr>
                <w:rFonts w:ascii="Times New Roman" w:hAnsi="Times New Roman"/>
                <w:sz w:val="22"/>
                <w:szCs w:val="22"/>
                <w:lang w:eastAsia="en-US"/>
              </w:rPr>
              <w:t>Jest ukierunkowany na poszerzenie perspektywy postrzegania świata oraz bardziej precyzyjne opisywanie rzeczywistości celem podniesienia skuteczności podejmowanych decyzji.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6208" w:rsidRPr="00BC758D" w:rsidRDefault="00A46208" w:rsidP="00043B1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K1P_K02</w:t>
            </w:r>
          </w:p>
          <w:p w:rsidR="00A46208" w:rsidRPr="00BC758D" w:rsidRDefault="00A46208" w:rsidP="00043B1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K1P_K05</w:t>
            </w:r>
          </w:p>
        </w:tc>
      </w:tr>
      <w:tr w:rsidR="00B254C6" w:rsidRPr="00BC758D" w:rsidTr="008273F0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Lp. efektu kształcenia</w:t>
            </w:r>
            <w:r w:rsidRPr="00BC758D">
              <w:rPr>
                <w:rFonts w:ascii="Times New Roman" w:hAnsi="Times New Roman"/>
              </w:rPr>
              <w:br/>
            </w:r>
          </w:p>
        </w:tc>
      </w:tr>
      <w:tr w:rsidR="00A46208" w:rsidRPr="00BC758D" w:rsidTr="00A46208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208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kolokwium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08" w:rsidRPr="00BC758D" w:rsidRDefault="00A46208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1,2,4</w:t>
            </w:r>
          </w:p>
        </w:tc>
      </w:tr>
      <w:tr w:rsidR="00A46208" w:rsidRPr="00BC758D" w:rsidTr="00A46208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208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rozwiązywanie zadań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08" w:rsidRPr="00BC758D" w:rsidRDefault="00A46208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2,3,5,6,7,8</w:t>
            </w:r>
          </w:p>
        </w:tc>
      </w:tr>
      <w:tr w:rsidR="00A46208" w:rsidRPr="00BC758D" w:rsidTr="00A46208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208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praca zespołowa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08" w:rsidRPr="00BC758D" w:rsidRDefault="00A46208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2,3,4,5,6,7</w:t>
            </w:r>
          </w:p>
        </w:tc>
      </w:tr>
      <w:tr w:rsidR="00A46208" w:rsidRPr="00BC758D" w:rsidTr="00A46208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6208" w:rsidRPr="00BC758D" w:rsidRDefault="00A46208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zadania domowe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08" w:rsidRPr="00BC758D" w:rsidRDefault="00A46208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2,3,4,5,7,8</w:t>
            </w:r>
          </w:p>
        </w:tc>
      </w:tr>
      <w:tr w:rsidR="00B254C6" w:rsidRPr="00BC758D" w:rsidTr="008273F0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egzamin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4C6" w:rsidRPr="00BC758D" w:rsidRDefault="00A46208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1,2,3,4</w:t>
            </w:r>
          </w:p>
        </w:tc>
      </w:tr>
      <w:tr w:rsidR="00B254C6" w:rsidRPr="00BC758D" w:rsidTr="008273F0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NAKŁAD PRACY STUDENTA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54C6" w:rsidRPr="00BC758D" w:rsidTr="008273F0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Liczba godzin  </w:t>
            </w:r>
          </w:p>
        </w:tc>
      </w:tr>
      <w:tr w:rsidR="00B254C6" w:rsidRPr="00BC758D" w:rsidTr="008273F0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D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B254C6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C758D">
              <w:rPr>
                <w:rFonts w:ascii="Times New Roman" w:hAnsi="Times New Roman"/>
              </w:rPr>
              <w:t>Udział w ćwiczeniach audytoryjnych i laboratoryjnych</w:t>
            </w:r>
            <w:r w:rsidRPr="00BC75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45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Samodzielne przygotowywanie się do ćwiczeń</w:t>
            </w:r>
            <w:r w:rsidRPr="00BC75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35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Przygotowanie projektu / eseju / itp.</w:t>
            </w:r>
            <w:r w:rsidRPr="00BC758D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0F2C37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20</w:t>
            </w: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0F2C37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C37" w:rsidRPr="00BC758D" w:rsidRDefault="000F2C37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C37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37" w:rsidRPr="00BC758D" w:rsidRDefault="000F2C37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F2C37" w:rsidRPr="00BC758D" w:rsidRDefault="000F2C37" w:rsidP="00043B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BC758D">
              <w:rPr>
                <w:rFonts w:ascii="Times New Roman" w:hAnsi="Times New Roman"/>
                <w:b/>
              </w:rPr>
              <w:t>125</w:t>
            </w:r>
            <w:bookmarkEnd w:id="0"/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2C37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B254C6" w:rsidRPr="00BC758D" w:rsidTr="008273F0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B254C6" w:rsidRPr="00BC758D" w:rsidRDefault="000F2C37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5</w:t>
            </w:r>
          </w:p>
        </w:tc>
      </w:tr>
      <w:tr w:rsidR="00B254C6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C758D">
              <w:rPr>
                <w:rFonts w:ascii="Times New Roman" w:hAnsi="Times New Roman"/>
              </w:rPr>
              <w:t>Liczba p. ECTS związana z zajęciami praktycznymi</w:t>
            </w:r>
            <w:r w:rsidRPr="00BC75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B254C6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B254C6" w:rsidRPr="00BC75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254C6" w:rsidRPr="00BC758D" w:rsidRDefault="00ED3D5E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B254C6" w:rsidRPr="00BC758D" w:rsidRDefault="00B254C6" w:rsidP="00B254C6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254C6" w:rsidRPr="00BC758D" w:rsidRDefault="00B254C6" w:rsidP="00B254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BC758D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B254C6" w:rsidRPr="00BC758D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254C6" w:rsidRPr="00BC758D" w:rsidRDefault="00B254C6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Nazwa modułu (bloku przedmiotów): </w:t>
            </w:r>
          </w:p>
          <w:p w:rsidR="00B254C6" w:rsidRPr="00BC758D" w:rsidRDefault="00C8321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Kod modułu: 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</w:rPr>
              <w:t xml:space="preserve">Nazwa przedmiotu:  </w:t>
            </w:r>
          </w:p>
          <w:p w:rsidR="00B254C6" w:rsidRPr="00BC758D" w:rsidRDefault="00C8321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Kod przedmiotu: 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8321A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Nazwa jednostki prowadzącej przedmiot / moduł: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INSTYTUT EKONOMICZNY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Nazwa kierunku: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Poziom kształcenia: </w:t>
            </w:r>
            <w:r w:rsidRPr="00BC758D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Forma studiów: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Profil kształcenia: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Specjalność:</w:t>
            </w:r>
          </w:p>
          <w:p w:rsidR="00C8321A" w:rsidRPr="00BC758D" w:rsidRDefault="00C8321A" w:rsidP="00C83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 xml:space="preserve">Administracja Bezpieczeństwa Publicznego / </w:t>
            </w:r>
          </w:p>
          <w:p w:rsidR="00C8321A" w:rsidRPr="00BC758D" w:rsidRDefault="00C8321A" w:rsidP="00C83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Administracja Samorządowa i Finanse Publiczne /</w:t>
            </w:r>
          </w:p>
          <w:p w:rsidR="00C8321A" w:rsidRPr="00BC758D" w:rsidRDefault="00C8321A" w:rsidP="00C832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Podatki i Rachunkowość w Administracji</w:t>
            </w:r>
          </w:p>
          <w:p w:rsidR="00B254C6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 xml:space="preserve">Rok / semestr: </w:t>
            </w:r>
          </w:p>
          <w:p w:rsidR="00B254C6" w:rsidRPr="00BC758D" w:rsidRDefault="006C072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2</w:t>
            </w:r>
            <w:r w:rsidR="00B254C6" w:rsidRPr="00BC758D">
              <w:rPr>
                <w:rFonts w:ascii="Times New Roman" w:hAnsi="Times New Roman"/>
                <w:b/>
              </w:rPr>
              <w:t>/</w:t>
            </w:r>
            <w:r w:rsidRPr="00BC75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Status przedmiotu /modułu: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Język przedmiotu / modułu:</w:t>
            </w:r>
            <w:r w:rsidRPr="00BC758D">
              <w:rPr>
                <w:rFonts w:ascii="Times New Roman" w:hAnsi="Times New Roman"/>
              </w:rPr>
              <w:br/>
            </w:r>
            <w:r w:rsidRPr="00BC758D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B254C6" w:rsidRPr="00BC75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8D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BC758D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B254C6" w:rsidRPr="00BC758D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321A" w:rsidRPr="00BC758D" w:rsidTr="008273F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A" w:rsidRPr="00BC758D" w:rsidRDefault="00C8321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Koordynator 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  <w:bCs/>
                <w:sz w:val="24"/>
                <w:szCs w:val="24"/>
              </w:rPr>
              <w:t>mgr Małgorzata Matuszewska</w:t>
            </w:r>
          </w:p>
        </w:tc>
      </w:tr>
      <w:tr w:rsidR="00C8321A" w:rsidRPr="00BC758D" w:rsidTr="008273F0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21A" w:rsidRPr="00BC758D" w:rsidRDefault="00C8321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mgr Grażyna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Zumkowska</w:t>
            </w:r>
            <w:proofErr w:type="spellEnd"/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Arco</w:t>
            </w:r>
            <w:proofErr w:type="spellEnd"/>
            <w:r w:rsidRPr="00BC758D">
              <w:rPr>
                <w:rFonts w:ascii="Times New Roman" w:hAnsi="Times New Roman"/>
                <w:sz w:val="24"/>
                <w:szCs w:val="24"/>
              </w:rPr>
              <w:t xml:space="preserve"> van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Ieperen</w:t>
            </w:r>
            <w:proofErr w:type="spellEnd"/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mgr Edyta Kaczyńska</w:t>
            </w:r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mgr Agata Naganowska</w:t>
            </w:r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mgr Dariusz Leszczyński</w:t>
            </w:r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BC758D">
              <w:rPr>
                <w:rFonts w:ascii="Times New Roman" w:hAnsi="Times New Roman"/>
                <w:sz w:val="24"/>
                <w:szCs w:val="24"/>
              </w:rPr>
              <w:t>LudmilaPashits</w:t>
            </w:r>
            <w:proofErr w:type="spellEnd"/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mgr Marlena Kardasz</w:t>
            </w:r>
          </w:p>
          <w:p w:rsidR="00C8321A" w:rsidRPr="00BC758D" w:rsidRDefault="00C8321A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mgr Danuta Zdrojewska</w:t>
            </w:r>
          </w:p>
        </w:tc>
      </w:tr>
      <w:tr w:rsidR="00B254C6" w:rsidRPr="00BC758D" w:rsidTr="008273F0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254C6" w:rsidRPr="00BC758D" w:rsidRDefault="00B254C6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B254C6" w:rsidRPr="00BC75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Wykład</w:t>
            </w:r>
          </w:p>
        </w:tc>
      </w:tr>
      <w:tr w:rsidR="00B254C6" w:rsidRPr="00BC75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W tym treści powiązane z praktycznym przygotowaniem zawodowym: [%]</w:t>
            </w:r>
          </w:p>
        </w:tc>
      </w:tr>
      <w:tr w:rsidR="00B254C6" w:rsidRPr="00BC75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Ćwiczenia</w:t>
            </w:r>
          </w:p>
        </w:tc>
      </w:tr>
      <w:tr w:rsidR="00B254C6" w:rsidRPr="00BC75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C6" w:rsidRPr="00BC758D" w:rsidRDefault="00C8321A" w:rsidP="00C832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Rozwijanie kompetencji językowej w zakresie struktur gramatycznych i leksykalnych stosowanych w bardziej złożonych formach wypowiedzi o zróżnicowanym zakresie tematycznym. Rozwijanie sprawności komunikacyjnej w zakresie słuchania i czytania ze zrozumieniem zróżnicowanych złożonych form wypowiedzi i tekstów dotyczących życia prywatnego i zawodowego. Rozwijanie umiejętności budowania złożonych wypowiedzi ustnych i pisemnych w celu prezentowania problemu, czy zajmowanego stanowiska, argumentowania, negocjowania i proponowania rozwiązań praktycznych.</w:t>
            </w:r>
          </w:p>
        </w:tc>
      </w:tr>
      <w:tr w:rsidR="00B254C6" w:rsidRPr="00BC75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21A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</w:rPr>
              <w:t>W tym treści powiązane z praktycznym</w:t>
            </w:r>
            <w:r w:rsidR="00C8321A" w:rsidRPr="00BC758D">
              <w:rPr>
                <w:rFonts w:ascii="Times New Roman" w:hAnsi="Times New Roman"/>
              </w:rPr>
              <w:t xml:space="preserve"> przygotowaniem zawodowym: </w:t>
            </w:r>
            <w:r w:rsidR="00C8321A" w:rsidRPr="00BC758D">
              <w:rPr>
                <w:rFonts w:ascii="Times New Roman" w:hAnsi="Times New Roman"/>
                <w:b/>
              </w:rPr>
              <w:t>7</w:t>
            </w:r>
            <w:r w:rsidRPr="00BC758D">
              <w:rPr>
                <w:rFonts w:ascii="Times New Roman" w:hAnsi="Times New Roman"/>
                <w:b/>
              </w:rPr>
              <w:t>0%</w:t>
            </w:r>
          </w:p>
          <w:p w:rsidR="00C8321A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br/>
            </w:r>
            <w:r w:rsidR="00C8321A" w:rsidRPr="00BC758D">
              <w:rPr>
                <w:rFonts w:ascii="Times New Roman" w:hAnsi="Times New Roman"/>
                <w:sz w:val="24"/>
                <w:szCs w:val="24"/>
              </w:rPr>
              <w:t>Poszerzanie znajomości słownictwa związanego z prawem i administracją oraz struktur leksykalnych stosowanych w różnych sytuacjach zawodowych. Analiza potencjalnych sytuacji problemowych oraz proponowanie rozwiązań. Poszerzanie wiedzy dotyczącej różnic kulturowych i stosowanie zasad związanych z kulturą kontaktów międzynarodowych</w:t>
            </w:r>
            <w:r w:rsidR="00C8321A" w:rsidRPr="00BC758D">
              <w:rPr>
                <w:rFonts w:ascii="Times New Roman" w:hAnsi="Times New Roman"/>
              </w:rPr>
              <w:t>.</w:t>
            </w:r>
          </w:p>
          <w:p w:rsidR="00B254C6" w:rsidRPr="00BC758D" w:rsidRDefault="00B254C6" w:rsidP="00C83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58D"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B254C6" w:rsidRPr="00BC75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lastRenderedPageBreak/>
              <w:t>W tym treści powiązane z praktycznym przygotowaniem zawodowym: [%]</w:t>
            </w:r>
          </w:p>
          <w:p w:rsidR="00B254C6" w:rsidRPr="00BC758D" w:rsidRDefault="00B254C6" w:rsidP="008273F0">
            <w:pPr>
              <w:rPr>
                <w:rFonts w:ascii="Times New Roman" w:hAnsi="Times New Roman"/>
              </w:rPr>
            </w:pPr>
          </w:p>
        </w:tc>
      </w:tr>
      <w:tr w:rsidR="00B254C6" w:rsidRPr="00BC75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54C6" w:rsidRPr="00BC758D" w:rsidTr="008273F0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54C6" w:rsidRPr="006125A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4C6" w:rsidRPr="00BC758D" w:rsidRDefault="00B254C6" w:rsidP="008273F0">
            <w:pPr>
              <w:rPr>
                <w:rFonts w:ascii="Times New Roman" w:hAnsi="Times New Roman"/>
                <w:lang w:val="en-US"/>
              </w:rPr>
            </w:pPr>
            <w:r w:rsidRPr="00BC758D">
              <w:rPr>
                <w:rFonts w:ascii="Times New Roman" w:hAnsi="Times New Roman"/>
                <w:lang w:val="en-US"/>
              </w:rPr>
              <w:t xml:space="preserve">Cotton, David – </w:t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BC758D">
              <w:rPr>
                <w:rFonts w:ascii="Times New Roman" w:hAnsi="Times New Roman"/>
                <w:i/>
                <w:lang w:val="en-US"/>
              </w:rPr>
              <w:t>Market Leader Pre-intermediate</w:t>
            </w:r>
            <w:r w:rsidRPr="00BC758D">
              <w:rPr>
                <w:rFonts w:ascii="Times New Roman" w:hAnsi="Times New Roman"/>
                <w:lang w:val="en-US"/>
              </w:rPr>
              <w:t xml:space="preserve">. </w:t>
            </w:r>
            <w:r w:rsidRPr="00BC758D">
              <w:rPr>
                <w:rFonts w:ascii="Times New Roman" w:hAnsi="Times New Roman"/>
                <w:i/>
                <w:lang w:val="en-US"/>
              </w:rPr>
              <w:t>New Edition</w:t>
            </w:r>
            <w:r w:rsidRPr="00BC758D">
              <w:rPr>
                <w:rFonts w:ascii="Times New Roman" w:hAnsi="Times New Roman"/>
                <w:lang w:val="en-US"/>
              </w:rPr>
              <w:t>. Pearson Longman, 2007.</w:t>
            </w:r>
            <w:r w:rsidRPr="00BC758D">
              <w:rPr>
                <w:rFonts w:ascii="Times New Roman" w:hAnsi="Times New Roman"/>
                <w:lang w:val="en-US"/>
              </w:rPr>
              <w:br/>
              <w:t xml:space="preserve">Cotton, David – </w:t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BC758D">
              <w:rPr>
                <w:rFonts w:ascii="Times New Roman" w:hAnsi="Times New Roman"/>
                <w:i/>
                <w:lang w:val="en-US"/>
              </w:rPr>
              <w:t>Market Leader Intermediate</w:t>
            </w:r>
            <w:r w:rsidRPr="00BC758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C758D">
              <w:rPr>
                <w:rFonts w:ascii="Times New Roman" w:hAnsi="Times New Roman"/>
                <w:i/>
                <w:lang w:val="en-US"/>
              </w:rPr>
              <w:t>NewEdition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>. Pearson Longman, 2005.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BC758D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C758D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BC758D">
              <w:rPr>
                <w:rFonts w:ascii="Times New Roman" w:hAnsi="Times New Roman"/>
                <w:lang w:val="en-US"/>
              </w:rPr>
              <w:t xml:space="preserve">. </w:t>
            </w:r>
            <w:r w:rsidRPr="00BC758D">
              <w:rPr>
                <w:rFonts w:ascii="Times New Roman" w:hAnsi="Times New Roman"/>
                <w:i/>
                <w:lang w:val="en-US"/>
              </w:rPr>
              <w:t>Lifestyle Pre-intermediate</w:t>
            </w:r>
            <w:r w:rsidRPr="00BC758D">
              <w:rPr>
                <w:rFonts w:ascii="Times New Roman" w:hAnsi="Times New Roman"/>
                <w:lang w:val="en-US"/>
              </w:rPr>
              <w:t>. Pearson Longman, 2010.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BC758D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C758D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BC758D">
              <w:rPr>
                <w:rFonts w:ascii="Times New Roman" w:hAnsi="Times New Roman"/>
                <w:lang w:val="en-US"/>
              </w:rPr>
              <w:t xml:space="preserve">. </w:t>
            </w:r>
            <w:r w:rsidRPr="00BC758D">
              <w:rPr>
                <w:rFonts w:ascii="Times New Roman" w:hAnsi="Times New Roman"/>
                <w:i/>
                <w:lang w:val="en-US"/>
              </w:rPr>
              <w:t>Lifestyle Intermediate</w:t>
            </w:r>
            <w:r w:rsidRPr="00BC758D">
              <w:rPr>
                <w:rFonts w:ascii="Times New Roman" w:hAnsi="Times New Roman"/>
                <w:lang w:val="en-US"/>
              </w:rPr>
              <w:t>. Pearson Longman, 2010.</w:t>
            </w:r>
            <w:r w:rsidRPr="00BC758D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BC758D">
              <w:rPr>
                <w:rFonts w:ascii="Times New Roman" w:hAnsi="Times New Roman"/>
                <w:i/>
                <w:lang w:val="en-US"/>
              </w:rPr>
              <w:t>Int</w:t>
            </w:r>
            <w:r w:rsidRPr="00BC758D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BC758D">
              <w:rPr>
                <w:rFonts w:ascii="Times New Roman" w:hAnsi="Times New Roman"/>
                <w:i/>
                <w:lang w:val="en-GB"/>
              </w:rPr>
              <w:t xml:space="preserve"> Express Pre-intermediate. New edition.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C75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BC75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BC758D">
              <w:rPr>
                <w:rFonts w:ascii="Times New Roman" w:hAnsi="Times New Roman"/>
                <w:lang w:val="en-GB"/>
              </w:rPr>
              <w:t xml:space="preserve"> Press, 2010.</w:t>
            </w:r>
            <w:r w:rsidRPr="00BC758D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BC758D">
              <w:rPr>
                <w:rFonts w:ascii="Times New Roman" w:hAnsi="Times New Roman"/>
                <w:i/>
                <w:lang w:val="en-US"/>
              </w:rPr>
              <w:t>Int</w:t>
            </w:r>
            <w:r w:rsidRPr="00BC758D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BC758D">
              <w:rPr>
                <w:rFonts w:ascii="Times New Roman" w:hAnsi="Times New Roman"/>
                <w:i/>
                <w:lang w:val="en-GB"/>
              </w:rPr>
              <w:t xml:space="preserve"> Express Intermediate. New edition. </w:t>
            </w:r>
            <w:r w:rsidRPr="00BC758D">
              <w:rPr>
                <w:rFonts w:ascii="Times New Roman" w:hAnsi="Times New Roman"/>
                <w:lang w:val="en-US"/>
              </w:rPr>
              <w:t>Oxford</w:t>
            </w:r>
            <w:r w:rsidRPr="00BC758D">
              <w:rPr>
                <w:rFonts w:ascii="Times New Roman" w:hAnsi="Times New Roman"/>
                <w:lang w:val="en-GB"/>
              </w:rPr>
              <w:t xml:space="preserve"> U</w:t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niversity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 Press, 2010.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Whitby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Norman. </w:t>
            </w:r>
            <w:r w:rsidRPr="00BC758D">
              <w:rPr>
                <w:rFonts w:ascii="Times New Roman" w:hAnsi="Times New Roman"/>
                <w:i/>
                <w:lang w:val="en-US"/>
              </w:rPr>
              <w:t>Business Benchmark Pre-</w:t>
            </w:r>
            <w:proofErr w:type="spellStart"/>
            <w:r w:rsidRPr="00BC758D">
              <w:rPr>
                <w:rFonts w:ascii="Times New Roman" w:hAnsi="Times New Roman"/>
                <w:i/>
                <w:lang w:val="en-US"/>
              </w:rPr>
              <w:t>Intermed</w:t>
            </w:r>
            <w:r w:rsidRPr="00BC758D">
              <w:rPr>
                <w:rFonts w:ascii="Times New Roman" w:hAnsi="Times New Roman"/>
                <w:i/>
                <w:lang w:val="en-GB"/>
              </w:rPr>
              <w:t>iate</w:t>
            </w:r>
            <w:proofErr w:type="spellEnd"/>
            <w:r w:rsidRPr="00BC758D">
              <w:rPr>
                <w:rFonts w:ascii="Times New Roman" w:hAnsi="Times New Roman"/>
                <w:i/>
                <w:lang w:val="en-GB"/>
              </w:rPr>
              <w:t xml:space="preserve"> to Intermediate. </w:t>
            </w:r>
            <w:r w:rsidRPr="00BC758D">
              <w:rPr>
                <w:rFonts w:ascii="Times New Roman" w:hAnsi="Times New Roman"/>
                <w:lang w:val="en-GB"/>
              </w:rPr>
              <w:t>Cambridge University Press, 2006.</w:t>
            </w:r>
          </w:p>
        </w:tc>
      </w:tr>
      <w:tr w:rsidR="00B254C6" w:rsidRPr="00BC75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BC758D">
              <w:rPr>
                <w:rFonts w:ascii="Times New Roman" w:hAnsi="Times New Roman"/>
                <w:lang w:val="en-GB"/>
              </w:rPr>
              <w:t>Literaturauzupełniająca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4C6" w:rsidRPr="00BC758D" w:rsidRDefault="00B254C6" w:rsidP="008273F0">
            <w:pPr>
              <w:rPr>
                <w:rFonts w:ascii="Times New Roman" w:hAnsi="Times New Roman"/>
                <w:lang w:val="en-US"/>
              </w:rPr>
            </w:pPr>
            <w:r w:rsidRPr="00BC758D">
              <w:rPr>
                <w:rFonts w:ascii="Times New Roman" w:hAnsi="Times New Roman"/>
                <w:lang w:val="en-GB"/>
              </w:rPr>
              <w:t xml:space="preserve">Allison, John &amp; </w:t>
            </w:r>
            <w:proofErr w:type="spellStart"/>
            <w:r w:rsidRPr="00BC758D">
              <w:rPr>
                <w:rFonts w:ascii="Times New Roman" w:hAnsi="Times New Roman"/>
                <w:lang w:val="en-GB"/>
              </w:rPr>
              <w:t>Emmerson</w:t>
            </w:r>
            <w:proofErr w:type="spellEnd"/>
            <w:r w:rsidRPr="00BC758D">
              <w:rPr>
                <w:rFonts w:ascii="Times New Roman" w:hAnsi="Times New Roman"/>
                <w:lang w:val="en-GB"/>
              </w:rPr>
              <w:t xml:space="preserve">, Paul. </w:t>
            </w:r>
            <w:r w:rsidRPr="00BC758D">
              <w:rPr>
                <w:rFonts w:ascii="Times New Roman" w:hAnsi="Times New Roman"/>
                <w:i/>
                <w:lang w:val="en-GB"/>
              </w:rPr>
              <w:t>The business 2.0</w:t>
            </w:r>
            <w:r w:rsidRPr="00BC758D">
              <w:rPr>
                <w:rFonts w:ascii="Times New Roman" w:hAnsi="Times New Roman"/>
                <w:lang w:val="en-GB"/>
              </w:rPr>
              <w:t>. Macmillan.</w:t>
            </w:r>
            <w:r w:rsidRPr="00BC758D">
              <w:rPr>
                <w:rFonts w:ascii="Times New Roman" w:hAnsi="Times New Roman"/>
                <w:lang w:val="en-GB"/>
              </w:rPr>
              <w:br/>
              <w:t xml:space="preserve">Ashley, A. </w:t>
            </w:r>
            <w:r w:rsidRPr="00BC758D">
              <w:rPr>
                <w:rFonts w:ascii="Times New Roman" w:hAnsi="Times New Roman"/>
                <w:i/>
                <w:lang w:val="en-GB"/>
              </w:rPr>
              <w:t>Oxford Correspondence Workbook. New Edition</w:t>
            </w:r>
            <w:r w:rsidRPr="00BC758D">
              <w:rPr>
                <w:rFonts w:ascii="Times New Roman" w:hAnsi="Times New Roman"/>
                <w:lang w:val="en-GB"/>
              </w:rPr>
              <w:t xml:space="preserve">.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C75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BC75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BC758D">
              <w:rPr>
                <w:rFonts w:ascii="Times New Roman" w:hAnsi="Times New Roman"/>
                <w:lang w:val="en-GB"/>
              </w:rPr>
              <w:t xml:space="preserve"> Press, 2003.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r w:rsidRPr="00BC758D">
              <w:rPr>
                <w:rFonts w:ascii="Times New Roman" w:hAnsi="Times New Roman"/>
                <w:lang w:val="en-GB"/>
              </w:rPr>
              <w:t xml:space="preserve">Badger, Ian. </w:t>
            </w:r>
            <w:r w:rsidRPr="00BC758D">
              <w:rPr>
                <w:rFonts w:ascii="Times New Roman" w:hAnsi="Times New Roman"/>
                <w:i/>
                <w:lang w:val="en-GB"/>
              </w:rPr>
              <w:t>English for work: Everyday Business English</w:t>
            </w:r>
            <w:r w:rsidRPr="00BC758D">
              <w:rPr>
                <w:rFonts w:ascii="Times New Roman" w:hAnsi="Times New Roman"/>
                <w:lang w:val="en-GB"/>
              </w:rPr>
              <w:t>. Pearson Longman, 2003.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r w:rsidRPr="00BC758D">
              <w:rPr>
                <w:rFonts w:ascii="Times New Roman" w:hAnsi="Times New Roman"/>
                <w:lang w:val="en-GB"/>
              </w:rPr>
              <w:t xml:space="preserve">Bailey, Edward P. Jr. </w:t>
            </w:r>
            <w:r w:rsidRPr="00BC758D">
              <w:rPr>
                <w:rFonts w:ascii="Times New Roman" w:hAnsi="Times New Roman"/>
                <w:i/>
                <w:lang w:val="en-GB"/>
              </w:rPr>
              <w:t xml:space="preserve">Plain English at Work. A Guide to Business Writing and Speaking. </w:t>
            </w:r>
            <w:smartTag w:uri="urn:schemas-microsoft-com:office:smarttags" w:element="State">
              <w:r w:rsidRPr="00BC758D">
                <w:rPr>
                  <w:rFonts w:ascii="Times New Roman" w:hAnsi="Times New Roman"/>
                  <w:lang w:val="en-GB"/>
                </w:rPr>
                <w:t>New York</w:t>
              </w:r>
            </w:smartTag>
            <w:r w:rsidRPr="00BC758D">
              <w:rPr>
                <w:rFonts w:ascii="Times New Roman" w:hAnsi="Times New Roman"/>
                <w:lang w:val="en-GB"/>
              </w:rPr>
              <w:t xml:space="preserve"> and </w:t>
            </w:r>
            <w:smartTag w:uri="urn:schemas-microsoft-com:office:smarttags" w:element="City">
              <w:r w:rsidRPr="00BC758D">
                <w:rPr>
                  <w:rFonts w:ascii="Times New Roman" w:hAnsi="Times New Roman"/>
                  <w:lang w:val="en-GB"/>
                </w:rPr>
                <w:t>Oxford</w:t>
              </w:r>
            </w:smartTag>
            <w:r w:rsidRPr="00BC758D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C75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BC75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BC758D">
              <w:rPr>
                <w:rFonts w:ascii="Times New Roman" w:hAnsi="Times New Roman"/>
                <w:lang w:val="en-GB"/>
              </w:rPr>
              <w:t xml:space="preserve"> Press, 1996.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BC758D">
              <w:rPr>
                <w:rFonts w:ascii="Times New Roman" w:hAnsi="Times New Roman"/>
                <w:lang w:val="en-GB"/>
              </w:rPr>
              <w:t>Mascull</w:t>
            </w:r>
            <w:proofErr w:type="spellEnd"/>
            <w:r w:rsidRPr="00BC758D">
              <w:rPr>
                <w:rFonts w:ascii="Times New Roman" w:hAnsi="Times New Roman"/>
                <w:lang w:val="en-GB"/>
              </w:rPr>
              <w:t xml:space="preserve">, Bill. </w:t>
            </w:r>
            <w:r w:rsidRPr="00BC758D">
              <w:rPr>
                <w:rFonts w:ascii="Times New Roman" w:hAnsi="Times New Roman"/>
                <w:i/>
                <w:lang w:val="en-GB"/>
              </w:rPr>
              <w:t>Business Vocabulary in Use</w:t>
            </w:r>
            <w:r w:rsidRPr="00BC758D">
              <w:rPr>
                <w:rFonts w:ascii="Times New Roman" w:hAnsi="Times New Roman"/>
                <w:lang w:val="en-GB"/>
              </w:rPr>
              <w:t xml:space="preserve">. </w:t>
            </w:r>
            <w:r w:rsidRPr="00BC758D">
              <w:rPr>
                <w:rFonts w:ascii="Times New Roman" w:hAnsi="Times New Roman"/>
                <w:lang w:val="en-US"/>
              </w:rPr>
              <w:t xml:space="preserve">Cambridge University Press, 2002. Powell, Mark - Clarke, Simon - Allison, John - </w:t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Pegg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Ed - de </w:t>
            </w:r>
            <w:proofErr w:type="spellStart"/>
            <w:r w:rsidRPr="00BC758D">
              <w:rPr>
                <w:rFonts w:ascii="Times New Roman" w:hAnsi="Times New Roman"/>
                <w:lang w:val="en-US"/>
              </w:rPr>
              <w:t>Chazal</w:t>
            </w:r>
            <w:proofErr w:type="spellEnd"/>
            <w:r w:rsidRPr="00BC758D">
              <w:rPr>
                <w:rFonts w:ascii="Times New Roman" w:hAnsi="Times New Roman"/>
                <w:lang w:val="en-US"/>
              </w:rPr>
              <w:t xml:space="preserve">, Edward. </w:t>
            </w:r>
            <w:r w:rsidRPr="00BC758D">
              <w:rPr>
                <w:rFonts w:ascii="Times New Roman" w:hAnsi="Times New Roman"/>
                <w:lang w:val="en-US"/>
              </w:rPr>
              <w:br/>
            </w:r>
            <w:r w:rsidRPr="00BC758D">
              <w:rPr>
                <w:rFonts w:ascii="Times New Roman" w:hAnsi="Times New Roman"/>
                <w:i/>
                <w:lang w:val="en-US"/>
              </w:rPr>
              <w:t>In company 3.0</w:t>
            </w:r>
            <w:r w:rsidRPr="00BC758D">
              <w:rPr>
                <w:rFonts w:ascii="Times New Roman" w:hAnsi="Times New Roman"/>
                <w:lang w:val="en-US"/>
              </w:rPr>
              <w:t>. Macmillan.</w:t>
            </w:r>
          </w:p>
        </w:tc>
      </w:tr>
      <w:tr w:rsidR="00B254C6" w:rsidRPr="00BC75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BC758D">
              <w:rPr>
                <w:rFonts w:ascii="Times New Roman" w:hAnsi="Times New Roman"/>
                <w:lang w:val="en-GB"/>
              </w:rPr>
              <w:t>Metodykształcenia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4C6" w:rsidRPr="00BC758D" w:rsidRDefault="00B254C6" w:rsidP="00C832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8D">
              <w:rPr>
                <w:rFonts w:ascii="Times New Roman" w:hAnsi="Times New Roman"/>
                <w:sz w:val="24"/>
                <w:szCs w:val="24"/>
              </w:rPr>
              <w:t>praca z tekstem, dyskusja, burza mózgów, samodzielne dochodzenie do wiedzy, ćwiczenia przedmiotowe, gry dydaktyczne, praca w grupach, analiza przypadków</w:t>
            </w:r>
          </w:p>
        </w:tc>
      </w:tr>
      <w:tr w:rsidR="00B254C6" w:rsidRPr="00BC75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Forma i warunki zaliczenia</w:t>
            </w:r>
          </w:p>
          <w:p w:rsidR="00B254C6" w:rsidRPr="00BC758D" w:rsidRDefault="00B254C6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69C" w:rsidRPr="00BC758D" w:rsidRDefault="00AD269C" w:rsidP="000F2C37">
            <w:pPr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Ocena końcowa:</w:t>
            </w:r>
          </w:p>
          <w:p w:rsidR="000F2C37" w:rsidRPr="00BC758D" w:rsidRDefault="00AD269C" w:rsidP="000F2C37">
            <w:pPr>
              <w:rPr>
                <w:rFonts w:ascii="Times New Roman" w:hAnsi="Times New Roman"/>
              </w:rPr>
            </w:pPr>
            <w:r w:rsidRPr="00BC758D">
              <w:rPr>
                <w:rFonts w:ascii="Times New Roman" w:hAnsi="Times New Roman"/>
              </w:rPr>
              <w:t>50%</w:t>
            </w:r>
            <w:r w:rsidR="00B254C6" w:rsidRPr="00BC758D">
              <w:rPr>
                <w:rFonts w:ascii="Times New Roman" w:hAnsi="Times New Roman"/>
              </w:rPr>
              <w:t>Kolokwia i testy (dop</w:t>
            </w:r>
            <w:r w:rsidR="000F2C37" w:rsidRPr="00BC758D">
              <w:rPr>
                <w:rFonts w:ascii="Times New Roman" w:hAnsi="Times New Roman"/>
              </w:rPr>
              <w:t xml:space="preserve">uszczenie do egzaminu)    </w:t>
            </w:r>
            <w:r w:rsidR="000F2C37" w:rsidRPr="00BC758D">
              <w:rPr>
                <w:rFonts w:ascii="Times New Roman" w:hAnsi="Times New Roman"/>
              </w:rPr>
              <w:br/>
            </w:r>
            <w:r w:rsidRPr="00BC758D">
              <w:rPr>
                <w:rFonts w:ascii="Times New Roman" w:hAnsi="Times New Roman"/>
              </w:rPr>
              <w:t xml:space="preserve">50% </w:t>
            </w:r>
            <w:r w:rsidR="00B254C6" w:rsidRPr="00BC758D">
              <w:rPr>
                <w:rFonts w:ascii="Times New Roman" w:hAnsi="Times New Roman"/>
              </w:rPr>
              <w:t xml:space="preserve">Egzamin </w:t>
            </w:r>
            <w:r w:rsidRPr="00BC758D">
              <w:rPr>
                <w:rFonts w:ascii="Times New Roman" w:hAnsi="Times New Roman"/>
              </w:rPr>
              <w:t xml:space="preserve">zdany na ocenę co najmniej dostateczną. </w:t>
            </w:r>
          </w:p>
          <w:p w:rsidR="00B254C6" w:rsidRPr="00BC758D" w:rsidRDefault="00B254C6" w:rsidP="000F2C37">
            <w:pPr>
              <w:rPr>
                <w:rFonts w:ascii="Times New Roman" w:hAnsi="Times New Roman"/>
              </w:rPr>
            </w:pPr>
          </w:p>
        </w:tc>
      </w:tr>
    </w:tbl>
    <w:p w:rsidR="00B254C6" w:rsidRPr="00BC758D" w:rsidRDefault="00B254C6" w:rsidP="00B254C6">
      <w:pPr>
        <w:rPr>
          <w:rFonts w:ascii="Times New Roman" w:hAnsi="Times New Roman"/>
        </w:rPr>
      </w:pPr>
    </w:p>
    <w:p w:rsidR="00560EB1" w:rsidRPr="00BC758D" w:rsidRDefault="00560EB1">
      <w:pPr>
        <w:rPr>
          <w:rFonts w:ascii="Times New Roman" w:hAnsi="Times New Roman"/>
        </w:rPr>
      </w:pPr>
    </w:p>
    <w:sectPr w:rsidR="00560EB1" w:rsidRPr="00BC758D" w:rsidSect="00275FE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0E" w:rsidRDefault="0022230E" w:rsidP="00273EF0">
      <w:pPr>
        <w:spacing w:after="0" w:line="240" w:lineRule="auto"/>
      </w:pPr>
      <w:r>
        <w:separator/>
      </w:r>
    </w:p>
  </w:endnote>
  <w:endnote w:type="continuationSeparator" w:id="0">
    <w:p w:rsidR="0022230E" w:rsidRDefault="0022230E" w:rsidP="0027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0E" w:rsidRDefault="0022230E" w:rsidP="00273EF0">
      <w:pPr>
        <w:spacing w:after="0" w:line="240" w:lineRule="auto"/>
      </w:pPr>
      <w:r>
        <w:separator/>
      </w:r>
    </w:p>
  </w:footnote>
  <w:footnote w:type="continuationSeparator" w:id="0">
    <w:p w:rsidR="0022230E" w:rsidRDefault="0022230E" w:rsidP="0027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ED3D5E" w:rsidP="002526B3">
    <w:pPr>
      <w:pStyle w:val="Nagwek"/>
    </w:pPr>
  </w:p>
  <w:p w:rsidR="00A04E7B" w:rsidRDefault="00ED3D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4C6"/>
    <w:rsid w:val="00090D64"/>
    <w:rsid w:val="000B66C6"/>
    <w:rsid w:val="000F2C37"/>
    <w:rsid w:val="0022230E"/>
    <w:rsid w:val="0024644C"/>
    <w:rsid w:val="00273EF0"/>
    <w:rsid w:val="002A527F"/>
    <w:rsid w:val="002B4960"/>
    <w:rsid w:val="004275C1"/>
    <w:rsid w:val="00560EB1"/>
    <w:rsid w:val="006125AD"/>
    <w:rsid w:val="006C0726"/>
    <w:rsid w:val="0075427C"/>
    <w:rsid w:val="0076228E"/>
    <w:rsid w:val="008077AA"/>
    <w:rsid w:val="00830F51"/>
    <w:rsid w:val="00905FDC"/>
    <w:rsid w:val="00933CE1"/>
    <w:rsid w:val="00A149B4"/>
    <w:rsid w:val="00A46208"/>
    <w:rsid w:val="00A65ED9"/>
    <w:rsid w:val="00AD269C"/>
    <w:rsid w:val="00B254C6"/>
    <w:rsid w:val="00BC758D"/>
    <w:rsid w:val="00C125FC"/>
    <w:rsid w:val="00C8321A"/>
    <w:rsid w:val="00D94471"/>
    <w:rsid w:val="00ED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4C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B254C6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54C6"/>
    <w:rPr>
      <w:rFonts w:ascii="Cambria" w:eastAsia="Times New Roman" w:hAnsi="Cambri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PWSZ</cp:lastModifiedBy>
  <cp:revision>8</cp:revision>
  <dcterms:created xsi:type="dcterms:W3CDTF">2016-05-15T10:27:00Z</dcterms:created>
  <dcterms:modified xsi:type="dcterms:W3CDTF">2016-06-02T11:43:00Z</dcterms:modified>
</cp:coreProperties>
</file>